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4"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BlackStrips"/>
      </w:pPr>
      <w:r>
        <w:t>Charltons - 香港法律 - 2020年5月20日</w:t>
      </w:r>
    </w:p>
    <w:p>
      <w:pPr>
        <w:pStyle w:val="ReadOnline"/>
      </w:pPr>
      <w:hyperlink r:id="rId9">
        <w:r>
          <w:rPr/>
          <w:t>online version</w:t>
        </w:r>
      </w:hyperlink>
    </w:p>
    <w:p>
      <w:pPr>
        <w:pStyle w:val="Title"/>
      </w:pPr>
      <w:r>
        <w:t>放宽部分减少社交接触措施及其如何应用于股东大会</w:t>
      </w:r>
    </w:p>
    <w:p>
      <w:pPr>
        <w:pStyle w:val="FirstParagraph"/>
      </w:pPr>
      <w:r>
        <w:t xml:space="preserve">为遏制新冠病毒（COVID-19）的传播，香港政府制定并于2020年3月29日实施《预防及控制疾病（禁止群组聚集）规例》（香港法例第599G章）（</w:t>
      </w:r>
      <w:r>
        <w:rPr>
          <w:b/>
        </w:rPr>
        <w:t xml:space="preserve">《群组聚集规例》</w:t>
      </w:r>
      <w:r>
        <w:t xml:space="preserve">）。过去数周内，香港上报的新冠病毒病例数平稳下降，同时香港本地传播的新冠病毒病例数量大幅减少。有鉴于此，2020年5月5日星期二，香港政府宣布按照《群组聚集规例》修订案（</w:t>
      </w:r>
      <w:r>
        <w:rPr>
          <w:b/>
        </w:rPr>
        <w:t xml:space="preserve">《群组聚集（修订）规例》</w:t>
      </w:r>
      <w:r>
        <w:t xml:space="preserve">）的规定放宽部分减少社交接触措施。《修订版群组聚集规例》于2020年5月8日开始实施直至2020年5月21日（</w:t>
      </w:r>
      <w:r>
        <w:rPr>
          <w:b/>
        </w:rPr>
        <w:t xml:space="preserve">指明期间</w:t>
      </w:r>
      <w:r>
        <w:t xml:space="preserve">）。</w:t>
      </w:r>
    </w:p>
    <w:p>
      <w:pPr>
        <w:pStyle w:val="TextBody"/>
      </w:pPr>
      <w:r>
        <w:t xml:space="preserve">《修订版群组聚集规例》适用于数个区域内减少公众地方社交接触及群组聚集事项。</w:t>
      </w:r>
    </w:p>
    <w:p>
      <w:pPr>
        <w:pStyle w:val="TextBody"/>
      </w:pPr>
      <w:r>
        <w:t xml:space="preserve">1. 《群组聚集规例》及股东大会豁免</w:t>
      </w:r>
    </w:p>
    <w:p>
      <w:pPr>
        <w:pStyle w:val="TextBody"/>
      </w:pPr>
      <w:r>
        <w:rPr>
          <w:i/>
          <w:b/>
        </w:rPr>
        <w:t xml:space="preserve">背景</w:t>
      </w:r>
    </w:p>
    <w:p>
      <w:pPr>
        <w:pStyle w:val="TextBody"/>
      </w:pPr>
      <w:r>
        <w:t xml:space="preserve">《群组聚集规例》禁止4人以上在公众地方（定义为公众人士或部分公众人士可以或获准不时在缴费或不缴费下进入的地方）（</w:t>
      </w:r>
      <w:r>
        <w:rPr>
          <w:b/>
        </w:rPr>
        <w:t xml:space="preserve">公众地方</w:t>
      </w:r>
      <w:r>
        <w:t xml:space="preserve">）进行群组聚集，但是规例附表1中载列的特定群组聚集则获豁免不受该禁止约束。附表1第11段载列有关豁免之一提述内容如下：</w:t>
      </w:r>
    </w:p>
    <w:p>
      <w:pPr>
        <w:pStyle w:val="TextBody"/>
      </w:pPr>
      <w:r>
        <w:rPr>
          <w:i/>
        </w:rPr>
        <w:t xml:space="preserve">“任何团体的会议，前提是该会议须在指明期间内举行，以遵守任何条例或符合规管该团体的运作或事务的其他规管性质文书”（</w:t>
      </w:r>
      <w:r>
        <w:rPr>
          <w:b/>
          <w:i/>
        </w:rPr>
        <w:t xml:space="preserve">有关豁免</w:t>
      </w:r>
      <w:r>
        <w:rPr>
          <w:i/>
        </w:rPr>
        <w:t xml:space="preserve">）。</w:t>
      </w:r>
    </w:p>
    <w:p>
      <w:pPr>
        <w:pStyle w:val="TextBody"/>
      </w:pPr>
      <w:r>
        <w:t xml:space="preserve">有关豁免并没有列明特定详情或指引，因为就公司举行的哪些会议可以享受有关豁免在市场上制造了不确定性。初期，该豁免显然适用于香港注册公司的股东周年大会（</w:t>
      </w:r>
      <w:r>
        <w:rPr>
          <w:b/>
        </w:rPr>
        <w:t xml:space="preserve">股东周年大会</w:t>
      </w:r>
      <w:r>
        <w:t xml:space="preserve">）。然而，市场对该豁免是否适用于在离岸司法管辖区成立的公司的股东周年大会（而不论该公司是否在公司注册处登记为第16部非香港公司）有着不同的观点，因为</w:t>
      </w:r>
      <w:r>
        <w:rPr>
          <w:i/>
        </w:rPr>
        <w:t xml:space="preserve">“其他规管性质文书”（第11段）</w:t>
      </w:r>
      <w:r>
        <w:t xml:space="preserve">一词是否包括离岸法律和条例或香港联交所证券上市规则（</w:t>
      </w:r>
      <w:r>
        <w:rPr>
          <w:b/>
        </w:rPr>
        <w:t xml:space="preserve">港交所上市规则</w:t>
      </w:r>
      <w:r>
        <w:t xml:space="preserve">）尚缺指引。这给港交所上市公司股东大会带来了疑问。也正是因为这些不确定性，香港证券及期货事务监察委员会（</w:t>
      </w:r>
      <w:r>
        <w:rPr>
          <w:b/>
        </w:rPr>
        <w:t xml:space="preserve">证监会</w:t>
      </w:r>
      <w:r>
        <w:t xml:space="preserve">）及香港证券交易所有限公司（</w:t>
      </w:r>
      <w:r>
        <w:rPr>
          <w:b/>
        </w:rPr>
        <w:t xml:space="preserve">港交所</w:t>
      </w:r>
      <w:r>
        <w:t xml:space="preserve">）发布了一则《有关在预防及控制疾病（禁止群组聚集）规例实施下召开股东大会的联合声明》（</w:t>
      </w:r>
      <w:r>
        <w:rPr>
          <w:b/>
        </w:rPr>
        <w:t xml:space="preserve">联合声明</w:t>
      </w:r>
      <w:r>
        <w:t xml:space="preserve">）</w:t>
      </w:r>
      <w:hyperlink w:anchor="_ftn1">
        <w:r>
          <w:rPr>
            <w:rStyle w:val="Hyperlink"/>
          </w:rPr>
          <w:t xml:space="preserve">[1]</w:t>
        </w:r>
      </w:hyperlink>
      <w:r>
        <w:t xml:space="preserve">。有关该联合声明及初期《群组聚集规例》的详细分析，请参阅易周律师行法讯《证监会和港交所的联合声明解释了新冠病毒（COVID-19）规例如何运用于港交所上市公司的股东大会》</w:t>
      </w:r>
      <w:hyperlink w:anchor="_ftn2">
        <w:r>
          <w:rPr>
            <w:rStyle w:val="Hyperlink"/>
          </w:rPr>
          <w:t xml:space="preserve">[2]</w:t>
        </w:r>
      </w:hyperlink>
      <w:r>
        <w:t xml:space="preserve">。</w:t>
      </w:r>
    </w:p>
    <w:p>
      <w:pPr>
        <w:pStyle w:val="TextBody"/>
      </w:pPr>
      <w:r>
        <w:rPr>
          <w:i/>
          <w:b/>
        </w:rPr>
        <w:t xml:space="preserve">《群组聚集（修订）规例》</w:t>
      </w:r>
    </w:p>
    <w:p>
      <w:pPr>
        <w:pStyle w:val="TextBody"/>
      </w:pPr>
      <w:r>
        <w:t xml:space="preserve">鉴于香港上报的新冠病例数稳步下降，香港政府已透过《群组聚集（修订）规例》放宽了对公众地方聚集的限制，将被准许在公众地方进行群组聚集的人数从4人增加至8人。</w:t>
      </w:r>
    </w:p>
    <w:p>
      <w:pPr>
        <w:pStyle w:val="TextBody"/>
      </w:pPr>
      <w:r>
        <w:t xml:space="preserve">《群组聚集（修订）规例》还在附表1第11段中对有关豁免（意图将豁免范围扩大致股东周年大会及公司其他股东大会的一项豁免规定）进行了修订，内容如下：</w:t>
      </w:r>
    </w:p>
    <w:p>
      <w:pPr>
        <w:pStyle w:val="TextBody"/>
      </w:pPr>
      <w:r>
        <w:rPr>
          <w:i/>
        </w:rPr>
        <w:t xml:space="preserve">“于以下任何会议上的群组聚集，前体是于该会议上并无供应食品或饮品，而如属多于50人的群组聚集，该会议上亦设有措施，将该等人士分散于不同房间或区隔范围，每个房间或范围容纳不多于50人：”</w:t>
      </w:r>
    </w:p>
    <w:p>
      <w:pPr>
        <w:pStyle w:val="Compact"/>
        <w:numPr>
          <w:numId w:val="1001"/>
          <w:ilvl w:val="0"/>
        </w:numPr>
      </w:pPr>
      <w:r>
        <w:rPr>
          <w:i/>
        </w:rPr>
        <w:t xml:space="preserve">任何团体的会议，前体是该会议须在指明期间内举行，以遵守任何条例或符合规管该团体的运作或事务的其他规管性质文书；</w:t>
      </w:r>
    </w:p>
    <w:p>
      <w:pPr>
        <w:pStyle w:val="Compact"/>
        <w:numPr>
          <w:numId w:val="1001"/>
          <w:ilvl w:val="0"/>
        </w:numPr>
      </w:pPr>
      <w:r>
        <w:rPr>
          <w:i/>
        </w:rPr>
        <w:t xml:space="preserve">任何于《证券及期货条例》（第571章）附表1第1部第1条所界定的认可证券市场上市的公司的股东会议，前体是该会议是按照任何条例或规管该公司的运作或事务的其他规管性质文书举行（</w:t>
      </w:r>
      <w:r>
        <w:rPr>
          <w:b/>
          <w:i/>
        </w:rPr>
        <w:t xml:space="preserve">修订版豁免</w:t>
      </w:r>
      <w:r>
        <w:rPr>
          <w:i/>
        </w:rPr>
        <w:t xml:space="preserve">）</w:t>
      </w:r>
    </w:p>
    <w:p>
      <w:pPr>
        <w:pStyle w:val="FirstParagraph"/>
      </w:pPr>
      <w:r>
        <w:t xml:space="preserve">修订版豁免澄清：相关豁免适用于任何团体按照规管该团体的适用法律规定召开的股东周年会议及其他股东会议，或在港交所上市公司的根据适用法律或规管其运作的其他规管性质文书（包括港交所上市规则）规定召开的股东大会。该修订版豁免还纳入适用有关豁免的资格条件，即(i)无供应食物或饮品；及(ii)须设有措施，将聚集人士分散于不同房间或区隔范围，每个房间或范围容纳不多于50人（倘若会议涉及50人以上的群组聚集）（统称“</w:t>
      </w:r>
      <w:r>
        <w:rPr>
          <w:b/>
        </w:rPr>
        <w:t xml:space="preserve">条件</w:t>
      </w:r>
      <w:r>
        <w:t xml:space="preserve">”）。</w:t>
      </w:r>
    </w:p>
    <w:p>
      <w:pPr>
        <w:pStyle w:val="TextBody"/>
      </w:pPr>
      <w:r>
        <w:t xml:space="preserve">除了《群组聚集规例》修订案，公司注册处还更新了有关举行股东大会及股东特别大会的常见问题（</w:t>
      </w:r>
      <w:r>
        <w:rPr>
          <w:b/>
        </w:rPr>
        <w:t xml:space="preserve">公司注册处常见问题</w:t>
      </w:r>
      <w:r>
        <w:t xml:space="preserve">）。该常见问题中特别提到自2020年5月8日起，在遵守上述条件的前提下，以下所有股东大会在一般情况下都可享受豁免：(i)《公司条例》（第622章）及/或规管在港交所主板及创业板证券上市的规则所规定的股东周年大会（</w:t>
      </w:r>
      <w:r>
        <w:rPr>
          <w:b/>
        </w:rPr>
        <w:t xml:space="preserve">股东周年大会</w:t>
      </w:r>
      <w:r>
        <w:t xml:space="preserve">）；及(ii)香港上市公司举行的股东特别大会（</w:t>
      </w:r>
      <w:r>
        <w:rPr>
          <w:b/>
        </w:rPr>
        <w:t xml:space="preserve">股东特别大会</w:t>
      </w:r>
      <w:r>
        <w:t xml:space="preserve">），而无论该等会议是否需要在指明期间内举行。</w:t>
      </w:r>
    </w:p>
    <w:p>
      <w:pPr>
        <w:pStyle w:val="TextBody"/>
      </w:pPr>
      <w:r>
        <w:t xml:space="preserve">2. 针对香港私人公司的澄清</w:t>
      </w:r>
    </w:p>
    <w:p>
      <w:pPr>
        <w:pStyle w:val="TextBody"/>
      </w:pPr>
      <w:r>
        <w:t xml:space="preserve">另外，《公司注册处常见问题》指出有关豁免第(a)段内容适用于香港私人公司。但是即便如此，仍然提醒香港私人公司注意应根据《公司注册处常见问题》在顾及下列因素后，考虑可否将其成员大会押后或延期至指明期间届满之后举行：(i)举行该等成员会议是否受法例规定所约束；(ii)有关法例规定的时间约束能否作出顺延、豁免，或以其他方式免除；及(iii)相关会议上须处理的事务是否紧急及重要，以致必须举行有关会议。</w:t>
      </w:r>
    </w:p>
    <w:p>
      <w:pPr>
        <w:pStyle w:val="TextBody"/>
      </w:pPr>
      <w:r>
        <w:t xml:space="preserve">《修订版群组聚集规例》仅适用于在公众地方进行的人数超过8人的群组聚集。因此，香港私人公司可以在</w:t>
      </w:r>
      <w:r>
        <w:rPr>
          <w:i/>
        </w:rPr>
        <w:t xml:space="preserve">非</w:t>
      </w:r>
      <w:r>
        <w:t xml:space="preserve">公众地方举行股东大会，而无需担心是否符合上述限制条文规定。这一点也涵盖在《公司注册处常见问题》中，其指出如成员大会并非是在公众地方（如《群组聚集（修订）规例》所定义）举行，即会议举行地点为公众人士不得进入的地方，则《修订版群组聚集规例》不适用于该会议，且该等会议一般情况下也不受上述条件的限制。</w:t>
      </w:r>
    </w:p>
    <w:p>
      <w:pPr>
        <w:pStyle w:val="TextBody"/>
      </w:pPr>
      <w:r>
        <w:t xml:space="preserve">3. 如相关会议合法顺延，股东大会豁免是否适用？</w:t>
      </w:r>
    </w:p>
    <w:p>
      <w:pPr>
        <w:pStyle w:val="TextBody"/>
      </w:pPr>
      <w:r>
        <w:t xml:space="preserve">即便公司（私人公司或在港交所上市公司）能将其股东周年大会，股东特别大会在指明期间后合法顺延一段合理期间，该公司仍然可以享受豁免并在遵守上文条件的情况下继续召开有关会议。这一点观点获得《公司注册处常见问题》陈述的支持，即无论会议是否需要在指明期间内举行，一般情况下都获豁免。</w:t>
      </w:r>
    </w:p>
    <w:p>
      <w:pPr>
        <w:pStyle w:val="TextBody"/>
      </w:pPr>
      <w:r>
        <w:t xml:space="preserve">4. 出于工作目的在工作场地进行群组聚集</w:t>
      </w:r>
    </w:p>
    <w:p>
      <w:pPr>
        <w:pStyle w:val="TextBody"/>
      </w:pPr>
      <w:r>
        <w:t xml:space="preserve">《群组聚集（修订）规例》保留了对出于工作目的在工作场地进行的群组聚集的豁免。这意味着公司在其业务期间可以继续在香港召开公司定期工作会议，而不会违反《群组聚集（修订）规例》规定。类似地，可预期公司可以在其位于香港的有关工作场地召开公司董事会会议。但是，公司董事会应审慎考虑该项安排，并可以决定透过视像会议方式安排该等会议会更加安全。</w:t>
      </w:r>
    </w:p>
    <w:p>
      <w:pPr>
        <w:pStyle w:val="TextBody"/>
      </w:pPr>
      <w:r>
        <w:t xml:space="preserve">对召开实体会议公司的建议</w:t>
      </w:r>
    </w:p>
    <w:p>
      <w:pPr>
        <w:pStyle w:val="TextBody"/>
      </w:pPr>
      <w:r>
        <w:t xml:space="preserve">对希望召开实体会议的公司进行以下提醒：确保遵守《群组聚集（修订）规例》规定，并采取必要防疫措施。在这一方面，请参阅易周律师行法讯《证监会和港交所的联合声明解释了新冠病毒（COVID-19）规例如何运用于港交所上市公司的股东大会》中对举行实体会议公司应知悉的部分建议的分析。</w:t>
      </w:r>
    </w:p>
    <w:p>
      <w:r>
        <w:pict>
          <v:rect style="width:0;height:1.5pt" o:hralign="center" o:hrstd="t" o:hr="t"/>
        </w:pict>
      </w:r>
    </w:p>
    <w:p>
      <w:pPr>
        <w:pStyle w:val="FirstParagraph"/>
      </w:pPr>
      <w:hyperlink w:anchor="_ftnref1">
        <w:r>
          <w:rPr>
            <w:rStyle w:val="Hyperlink"/>
          </w:rPr>
          <w:t xml:space="preserve">[1]</w:t>
        </w:r>
      </w:hyperlink>
      <w:r>
        <w:t xml:space="preserve"> </w:t>
      </w:r>
      <w:hyperlink r:id="rId21">
        <w:r>
          <w:rPr>
            <w:rStyle w:val="Hyperlink"/>
          </w:rPr>
          <w:t xml:space="preserve">https://sc.hkex.com.hk/TuniS/www.hkex.com.hk/news/regulatory-announcements/2020/200401news?sc_lang=zh-cn</w:t>
        </w:r>
      </w:hyperlink>
    </w:p>
    <w:p>
      <w:pPr>
        <w:pStyle w:val="TextBody"/>
      </w:pPr>
      <w:hyperlink w:anchor="_ftnref2">
        <w:r>
          <w:rPr>
            <w:rStyle w:val="Hyperlink"/>
          </w:rPr>
          <w:t xml:space="preserve">[2]</w:t>
        </w:r>
      </w:hyperlink>
      <w:r>
        <w:t xml:space="preserve"> </w:t>
      </w:r>
      <w:hyperlink r:id="rId22">
        <w:r>
          <w:rPr>
            <w:rStyle w:val="Hyperlink"/>
          </w:rPr>
          <w:t xml:space="preserve">https://www.charltonslaw.com.cn/zheng-jian-hui-he-gang-jiao-suo-de-lian-he-sheng-ming-jie-shi-liao-xin-guan-bing-du-covid-19-gui-li-ru-he-yun-yong-yu-gang-jiao-suo-shang-shi-gong-si-de-gu-dong-da-hui/</w:t>
        </w:r>
      </w:hyperlink>
    </w:p>
    <w:p>
      <w:pPr>
        <w:pStyle w:val="DisclaimerBold"/>
      </w:pPr>
      <w:r>
        <w:t>此法讯仅为提供相关资料信息之用，其内容并</w:t>
      </w:r>
    </w:p>
    <w:p>
      <w:pPr>
        <w:pStyle w:val="Disclaimer"/>
      </w:pPr>
      <w:r>
        <w:t>不构成法律建议及个案的法律分析。</w:t>
      </w:r>
    </w:p>
    <w:p>
      <w:pPr>
        <w:pStyle w:val="Disclaimer"/>
      </w:pPr>
      <w:r>
        <w:t>此法讯的发送并不是为了在易周律师行与用户或浏览者之间建立一种律师与客户之关系。</w:t>
      </w:r>
    </w:p>
    <w:p>
      <w:pPr>
        <w:pStyle w:val="Disclaimer"/>
      </w:pPr>
      <w:r>
        <w:t>易周律师行并不对可从互联网获得的任何第三方内容负责。</w:t>
      </w:r>
    </w:p>
    <w:p>
      <w:pPr>
        <w:pStyle w:val="Disclaimer"/>
      </w:pPr>
      <w:r>
        <w:t xml:space="preserve">如你不希望再收到易周法讯，请发送电邮至  </w:t>
      </w:r>
      <w:hyperlink r:id="rId10">
        <w:r>
          <w:rPr/>
          <w:t>unsubscribe@charltonslaw.com</w:t>
        </w:r>
      </w:hyperlink>
    </w:p>
    <w:p>
      <w:pPr>
        <w:pStyle w:val="BlackStrips"/>
      </w:pPr>
      <w:r>
        <w:t>Charltons - 香港法律 - 2020年5月20日</w:t>
      </w:r>
    </w:p>
    <w:sectPr>
      <w:type w:val="nextPage"/>
      <w:pgSz w:w="11906" w:h="16838"/>
      <w:pgMar w:left="864" w:right="864" w:header="0" w:top="864" w:footer="0" w:bottom="864" w:gutter="0"/>
      <w:pgNumType w:fmt="decimal"/>
      <w:formProt w:val="false"/>
      <w:textDirection w:val="lrTb"/>
      <w:docGrid w:type="default" w:linePitch="240" w:charSpace="4294961151"/>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Calibri">
    <w:charset w:val="01"/>
    <w:family w:val="roman"/>
    <w:pitch w:val="variable"/>
  </w:font>
  <w:font w:name="Consolas">
    <w:charset w:val="01"/>
    <w:family w:val="roman"/>
    <w:pitch w:val="variable"/>
  </w:font>
  <w:font w:name="Liberation Sans">
    <w:altName w:val="Arial"/>
    <w:charset w:val="01"/>
    <w:family w:val="roman"/>
    <w:pitch w:val="variable"/>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990">
    <w:nsid w:val="b2f6212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701">
    <w:nsid w:val="9e53fd06"/>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num w:numId="1000">
    <w:abstractNumId w:val="990"/>
  </w:num>
  <w:num w:numId="1001">
    <w:abstractNumId w:val="997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0" w:defSemiHidden="0" w:defUnhideWhenUsed="0" w:defQFormat="0" w:count="276"/>
  <w:style w:type="paragraph" w:styleId="Normal" w:default="1">
    <w:name w:val="Normal"/>
    <w:qFormat/>
    <w:pPr>
      <w:widowControl/>
      <w:bidi w:val="0"/>
      <w:spacing w:before="0" w:after="20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Normal"/>
    <w:uiPriority w:val="9"/>
    <w:qFormat/>
    <w:pPr>
      <w:keepNext/>
      <w:keepLines/>
      <w:bidi w:val="0"/>
      <w:spacing w:before="480" w:after="0"/>
      <w:jc w:val="left"/>
      <w:outlineLvl w:val="0"/>
    </w:pPr>
    <w:rPr>
      <w:rFonts w:ascii="Calibri" w:hAnsi="Calibri" w:eastAsia="" w:cs="" w:asciiTheme="majorHAnsi" w:cstheme="majorBidi" w:eastAsiaTheme="majorEastAsia" w:hAnsiTheme="majorHAnsi"/>
      <w:b/>
      <w:bCs/>
      <w:color w:val="C0143C" w:themeShade="b5"/>
      <w:sz w:val="32"/>
      <w:szCs w:val="32"/>
    </w:rPr>
  </w:style>
  <w:style w:type="paragraph" w:styleId="Heading2">
    <w:name w:val="Heading 2"/>
    <w:basedOn w:val="Normal"/>
    <w:uiPriority w:val="9"/>
    <w:unhideWhenUsed/>
    <w:qFormat/>
    <w:pPr>
      <w:keepNext/>
      <w:keepLines/>
      <w:bidi w:val="0"/>
      <w:spacing w:before="200" w:after="0"/>
      <w:jc w:val="left"/>
      <w:outlineLvl w:val="1"/>
    </w:pPr>
    <w:rPr>
      <w:rFonts w:ascii="Calibri" w:hAnsi="Calibri" w:eastAsia="" w:cs="" w:asciiTheme="majorHAnsi" w:cstheme="majorBidi" w:eastAsiaTheme="majorEastAsia" w:hAnsiTheme="majorHAnsi"/>
      <w:b/>
      <w:bCs/>
      <w:color w:val="C0143C"/>
      <w:sz w:val="32"/>
      <w:szCs w:val="32"/>
    </w:rPr>
  </w:style>
  <w:style w:type="paragraph" w:styleId="Heading3">
    <w:name w:val="Heading 3"/>
    <w:basedOn w:val="Normal"/>
    <w:uiPriority w:val="9"/>
    <w:unhideWhenUsed/>
    <w:qFormat/>
    <w:pPr>
      <w:keepNext/>
      <w:keepLines/>
      <w:bidi w:val="0"/>
      <w:spacing w:before="200" w:after="0"/>
      <w:jc w:val="left"/>
      <w:outlineLvl w:val="2"/>
    </w:pPr>
    <w:rPr>
      <w:rFonts w:ascii="Calibri" w:hAnsi="Calibri" w:eastAsia="" w:cs="" w:asciiTheme="majorHAnsi" w:cstheme="majorBidi" w:eastAsiaTheme="majorEastAsia" w:hAnsiTheme="majorHAnsi"/>
      <w:b/>
      <w:bCs/>
      <w:color w:val="C0143C"/>
      <w:sz w:val="28"/>
      <w:szCs w:val="28"/>
    </w:rPr>
  </w:style>
  <w:style w:type="paragraph" w:styleId="Heading4">
    <w:name w:val="Heading 4"/>
    <w:basedOn w:val="Normal"/>
    <w:uiPriority w:val="9"/>
    <w:unhideWhenUsed/>
    <w:qFormat/>
    <w:pPr>
      <w:keepNext/>
      <w:keepLines/>
      <w:bidi w:val="0"/>
      <w:spacing w:before="200" w:after="0"/>
      <w:jc w:val="left"/>
      <w:outlineLvl w:val="3"/>
    </w:pPr>
    <w:rPr>
      <w:rFonts w:ascii="Calibri" w:hAnsi="Calibri" w:eastAsia="" w:cs="" w:asciiTheme="majorHAnsi" w:cstheme="majorBidi" w:eastAsiaTheme="majorEastAsia" w:hAnsiTheme="majorHAnsi"/>
      <w:b/>
      <w:bCs/>
      <w:color w:val="C0143C"/>
      <w:sz w:val="24"/>
      <w:szCs w:val="24"/>
    </w:rPr>
  </w:style>
  <w:style w:type="paragraph" w:styleId="Heading5">
    <w:name w:val="Heading 5"/>
    <w:basedOn w:val="Normal"/>
    <w:uiPriority w:val="9"/>
    <w:unhideWhenUsed/>
    <w:qFormat/>
    <w:pPr>
      <w:keepNext/>
      <w:keepLines/>
      <w:bidi w:val="0"/>
      <w:spacing w:before="200" w:after="0"/>
      <w:jc w:val="left"/>
      <w:outlineLvl w:val="4"/>
    </w:pPr>
    <w:rPr>
      <w:rFonts w:ascii="Calibri" w:hAnsi="Calibri" w:eastAsia="" w:cs="" w:asciiTheme="majorHAnsi" w:cstheme="majorBidi" w:eastAsiaTheme="majorEastAsia" w:hAnsiTheme="majorHAnsi"/>
      <w:i/>
      <w:iCs/>
      <w:color w:val="C0143C"/>
      <w:sz w:val="24"/>
      <w:szCs w:val="24"/>
    </w:rPr>
  </w:style>
  <w:style w:type="paragraph" w:styleId="Heading6">
    <w:name w:val="Heading 6"/>
    <w:basedOn w:val="Normal"/>
    <w:uiPriority w:val="9"/>
    <w:unhideWhenUsed/>
    <w:qFormat/>
    <w:pPr>
      <w:keepNext/>
      <w:keepLines/>
      <w:bidi w:val="0"/>
      <w:spacing w:before="200" w:after="0"/>
      <w:jc w:val="left"/>
      <w:outlineLvl w:val="5"/>
    </w:pPr>
    <w:rPr>
      <w:rFonts w:ascii="Calibri" w:hAnsi="Calibri" w:eastAsia="" w:cs="" w:asciiTheme="majorHAnsi" w:cstheme="majorBidi" w:eastAsiaTheme="majorEastAsia" w:hAnsiTheme="majorHAnsi"/>
      <w:color w:val="C0143C"/>
      <w:sz w:val="24"/>
      <w:szCs w:val="24"/>
    </w:rPr>
  </w:style>
  <w:style w:type="character" w:styleId="DefaultParagraphFont" w:default="1">
    <w:name w:val="Default Paragraph Font"/>
    <w:semiHidden/>
    <w:unhideWhenUsed/>
    <w:qFormat/>
    <w:rPr/>
  </w:style>
  <w:style w:type="character" w:styleId="BodyTextChar" w:customStyle="1">
    <w:name w:val="Body Text Char"/>
    <w:basedOn w:val="DefaultParagraphFont"/>
    <w:link w:val="BodyText"/>
    <w:qFormat/>
    <w:rPr/>
  </w:style>
  <w:style w:type="character" w:styleId="VerbatimChar" w:customStyle="1">
    <w:name w:val="Verbatim Char"/>
    <w:basedOn w:val="BodyTextChar"/>
    <w:qFormat/>
    <w:rPr>
      <w:rFonts w:ascii="Consolas" w:hAnsi="Consolas"/>
      <w:sz w:val="22"/>
    </w:rPr>
  </w:style>
  <w:style w:type="character" w:styleId="FootnoteAnchor">
    <w:name w:val="Footnote Anchor"/>
    <w:basedOn w:val="BodyTextChar"/>
    <w:rPr>
      <w:vertAlign w:val="superscript"/>
    </w:rPr>
  </w:style>
  <w:style w:type="character" w:styleId="InternetLink">
    <w:name w:val="Internet Link"/>
    <w:basedOn w:val="BodyTextChar"/>
    <w:rPr>
      <w:color w:val="C0143C"/>
    </w:rPr>
  </w:style>
  <w:style w:type="paragraph" w:styleId="Heading">
    <w:name w:val="Heading"/>
    <w:basedOn w:val="Normal"/>
    <w:next w:val="TextBody"/>
    <w:qFormat/>
    <w:pPr>
      <w:keepNext/>
      <w:spacing w:before="240" w:after="120"/>
    </w:pPr>
    <w:rPr>
      <w:rFonts w:ascii="Liberation Sans" w:hAnsi="Liberation Sans" w:eastAsia="Microsoft YaHei" w:cs="Arial Unicode MS"/>
      <w:sz w:val="28"/>
      <w:szCs w:val="28"/>
    </w:rPr>
  </w:style>
  <w:style w:type="paragraph" w:styleId="TextBody">
    <w:name w:val="Body Text"/>
    <w:basedOn w:val="Normal"/>
    <w:link w:val="BodyTextChar"/>
    <w:qFormat/>
    <w:pPr>
      <w:bidi w:val="0"/>
      <w:spacing w:before="180" w:after="180"/>
      <w:jc w:val="both"/>
    </w:pPr>
    <w:rPr/>
  </w:style>
  <w:style w:type="paragraph" w:styleId="List">
    <w:name w:val="List"/>
    <w:basedOn w:val="TextBody"/>
    <w:pPr/>
    <w:rPr>
      <w:rFonts w:cs="Arial Unicode MS"/>
    </w:rPr>
  </w:style>
  <w:style w:type="paragraph" w:styleId="Caption">
    <w:name w:val="Caption"/>
    <w:basedOn w:val="Normal"/>
    <w:link w:val="BodyTextChar"/>
    <w:qFormat/>
    <w:pPr>
      <w:spacing w:before="0" w:after="120"/>
    </w:pPr>
    <w:rPr>
      <w:i/>
    </w:rPr>
  </w:style>
  <w:style w:type="paragraph" w:styleId="Index">
    <w:name w:val="Index"/>
    <w:basedOn w:val="Normal"/>
    <w:qFormat/>
    <w:pPr>
      <w:suppressLineNumbers/>
    </w:pPr>
    <w:rPr>
      <w:rFonts w:cs="Arial Unicode MS"/>
    </w:rPr>
  </w:style>
  <w:style w:type="paragraph" w:styleId="FirstParagraph" w:customStyle="1">
    <w:name w:val="First Paragraph"/>
    <w:basedOn w:val="TextBody"/>
    <w:qFormat/>
    <w:pPr/>
    <w:rPr/>
  </w:style>
  <w:style w:type="paragraph" w:styleId="Compact" w:customStyle="1">
    <w:name w:val="Compact"/>
    <w:basedOn w:val="TextBody"/>
    <w:qFormat/>
    <w:pPr>
      <w:spacing w:before="36" w:after="36"/>
    </w:pPr>
    <w:rPr/>
  </w:style>
  <w:style w:type="paragraph" w:styleId="Title">
    <w:name w:val="Title"/>
    <w:basedOn w:val="Normal"/>
    <w:qFormat/>
    <w:pPr>
      <w:keepNext/>
      <w:keepLines/>
      <w:bidi w:val="0"/>
      <w:spacing w:before="480" w:after="240"/>
      <w:jc w:val="left"/>
    </w:pPr>
    <w:rPr>
      <w:rFonts w:ascii="Calibri" w:hAnsi="Calibri" w:eastAsia="" w:cs="" w:asciiTheme="majorHAnsi" w:cstheme="majorBidi" w:eastAsiaTheme="majorEastAsia" w:hAnsiTheme="majorHAnsi"/>
      <w:b/>
      <w:bCs/>
      <w:color w:val="C0143C" w:themeShade="b5"/>
      <w:sz w:val="36"/>
      <w:szCs w:val="36"/>
    </w:rPr>
  </w:style>
  <w:style w:type="paragraph" w:styleId="Subtitle">
    <w:name w:val="Subtitle"/>
    <w:basedOn w:val="Title"/>
    <w:qFormat/>
    <w:pPr>
      <w:keepNext/>
      <w:keepLines/>
      <w:spacing w:before="240" w:after="240"/>
      <w:jc w:val="center"/>
    </w:pPr>
    <w:rPr>
      <w:sz w:val="30"/>
      <w:szCs w:val="30"/>
    </w:rPr>
  </w:style>
  <w:style w:type="paragraph" w:styleId="Author" w:customStyle="1">
    <w:name w:val="Author"/>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Date">
    <w:name w:val="Date"/>
    <w:qFormat/>
    <w:pPr>
      <w:keepNext/>
      <w:keepLines/>
      <w:widowControl/>
      <w:bidi w:val="0"/>
      <w:jc w:val="center"/>
    </w:pPr>
    <w:rPr>
      <w:rFonts w:ascii="Cambria" w:hAnsi="Cambria" w:eastAsia="Cambria" w:cs="" w:asciiTheme="minorHAnsi" w:cstheme="minorBidi" w:eastAsiaTheme="minorHAnsi" w:hAnsiTheme="minorHAnsi"/>
      <w:color w:val="00000A"/>
      <w:sz w:val="24"/>
      <w:szCs w:val="24"/>
      <w:lang w:val="en-US" w:eastAsia="en-US" w:bidi="ar-SA"/>
    </w:rPr>
  </w:style>
  <w:style w:type="paragraph" w:styleId="Abstract" w:customStyle="1">
    <w:name w:val="Abstract"/>
    <w:basedOn w:val="Normal"/>
    <w:qFormat/>
    <w:pPr>
      <w:keepNext/>
      <w:keepLines/>
      <w:spacing w:before="300" w:after="300"/>
    </w:pPr>
    <w:rPr>
      <w:sz w:val="20"/>
      <w:szCs w:val="20"/>
    </w:rPr>
  </w:style>
  <w:style w:type="paragraph" w:styleId="Bibliography">
    <w:name w:val="Bibliography"/>
    <w:basedOn w:val="Normal"/>
    <w:qFormat/>
    <w:pPr/>
    <w:rPr/>
  </w:style>
  <w:style w:type="paragraph" w:styleId="BlockText">
    <w:name w:val="Block Text"/>
    <w:basedOn w:val="TextBody"/>
    <w:uiPriority w:val="9"/>
    <w:unhideWhenUsed/>
    <w:qFormat/>
    <w:pPr>
      <w:spacing w:before="100" w:after="100"/>
      <w:ind w:hanging="0"/>
    </w:pPr>
    <w:rPr>
      <w:rFonts w:ascii="Calibri" w:hAnsi="Calibri" w:eastAsia="" w:cs="" w:asciiTheme="majorHAnsi" w:cstheme="majorBidi" w:eastAsiaTheme="majorEastAsia" w:hAnsiTheme="majorHAnsi"/>
      <w:bCs/>
      <w:sz w:val="20"/>
      <w:szCs w:val="20"/>
    </w:rPr>
  </w:style>
  <w:style w:type="paragraph" w:styleId="Footnote">
    <w:name w:val="Footnote Text"/>
    <w:basedOn w:val="Normal"/>
    <w:uiPriority w:val="9"/>
    <w:unhideWhenUsed/>
    <w:qFormat/>
    <w:pPr/>
    <w:rPr/>
  </w:style>
  <w:style w:type="paragraph" w:styleId="DefinitionTerm" w:customStyle="1">
    <w:name w:val="Definition Term"/>
    <w:basedOn w:val="Normal"/>
    <w:qFormat/>
    <w:pPr>
      <w:keepNext/>
      <w:keepLines/>
      <w:spacing w:before="0" w:after="0"/>
    </w:pPr>
    <w:rPr>
      <w:b/>
    </w:rPr>
  </w:style>
  <w:style w:type="paragraph" w:styleId="Definition" w:customStyle="1">
    <w:name w:val="Definition"/>
    <w:basedOn w:val="Normal"/>
    <w:qFormat/>
    <w:pPr/>
    <w:rPr/>
  </w:style>
  <w:style w:type="paragraph" w:styleId="TableCaption" w:customStyle="1">
    <w:name w:val="Table Caption"/>
    <w:basedOn w:val="Caption"/>
    <w:qFormat/>
    <w:pPr>
      <w:keepNext/>
    </w:pPr>
    <w:rPr/>
  </w:style>
  <w:style w:type="paragraph" w:styleId="ImageCaption" w:customStyle="1">
    <w:name w:val="Image Caption"/>
    <w:basedOn w:val="Caption"/>
    <w:qFormat/>
    <w:pPr/>
    <w:rPr/>
  </w:style>
  <w:style w:type="paragraph" w:styleId="Figure" w:customStyle="1">
    <w:name w:val="Figure"/>
    <w:basedOn w:val="Normal"/>
    <w:qFormat/>
    <w:pPr/>
    <w:rPr/>
  </w:style>
  <w:style w:type="paragraph" w:styleId="FigurewithCaption" w:customStyle="1">
    <w:name w:val="Figure with Caption"/>
    <w:basedOn w:val="Figure"/>
    <w:qFormat/>
    <w:pPr>
      <w:keepNext/>
    </w:pPr>
    <w:rPr/>
  </w:style>
  <w:style w:type="paragraph" w:styleId="TOCHeading">
    <w:name w:val="TOC Heading"/>
    <w:basedOn w:val="Heading1"/>
    <w:uiPriority w:val="39"/>
    <w:unhideWhenUsed/>
    <w:qFormat/>
    <w:pPr>
      <w:bidi w:val="0"/>
      <w:spacing w:lineRule="auto" w:line="259" w:before="240" w:after="0"/>
      <w:jc w:val="left"/>
    </w:pPr>
    <w:rPr>
      <w:rFonts w:ascii="Calibri" w:hAnsi="Calibri" w:eastAsia="" w:cs="" w:asciiTheme="majorHAnsi" w:cstheme="majorBidi" w:eastAsiaTheme="majorEastAsia" w:hAnsiTheme="majorHAnsi"/>
      <w:b w:val="false"/>
      <w:bCs w:val="false"/>
      <w:color w:val="C0143C" w:themeShade="bf"/>
    </w:rPr>
  </w:style>
  <w:style w:type="paragraph" w:styleId="Disclaimer">
    <w:name w:val="Disclaimer"/>
    <w:basedOn w:val="Normal"/>
    <w:qFormat/>
    <w:pPr>
      <w:pBdr>
        <w:top w:val="single" w:sz="2" w:space="1" w:color="000001"/>
        <w:left w:val="single" w:sz="2" w:space="1" w:color="000001"/>
        <w:bottom w:val="single" w:sz="2" w:space="1" w:color="000001"/>
        <w:right w:val="single" w:sz="2" w:space="1" w:color="000001"/>
      </w:pBdr>
      <w:shd w:val="clear" w:fill="DDDDDD"/>
      <w:bidi w:val="0"/>
      <w:spacing w:before="101" w:after="101"/>
      <w:jc w:val="both"/>
    </w:pPr>
    <w:rPr/>
  </w:style>
  <w:style w:type="paragraph" w:styleId="BlackStrips">
    <w:name w:val="Black Strips"/>
    <w:basedOn w:val="Normal"/>
    <w:qFormat/>
    <w:pPr>
      <w:shd w:val="clear" w:fill="000000"/>
      <w:bidi w:val="0"/>
      <w:jc w:val="center"/>
    </w:pPr>
    <w:rPr>
      <w:color w:val="FFFFFF"/>
    </w:rPr>
  </w:style>
  <w:style w:type="paragraph" w:styleId="DisclaimerBold">
    <w:name w:val="Disclaimer Bold"/>
    <w:basedOn w:val="Disclaimer"/>
    <w:qFormat/>
    <w:pPr>
      <w:shd w:val="clear" w:fill="DDDDDD"/>
      <w:bidi w:val="0"/>
      <w:jc w:val="left"/>
    </w:pPr>
    <w:rPr>
      <w:b/>
    </w:rPr>
  </w:style>
  <w:style w:type="paragraph" w:styleId="ReadOnline">
    <w:name w:val="Read Online"/>
    <w:basedOn w:val="Normal"/>
    <w:qFormat/>
    <w:pPr>
      <w:bidi w:val="0"/>
      <w:jc w:val="center"/>
    </w:pPr>
    <w:rPr>
      <w:sz w:val="28"/>
      <w:u w:val="single"/>
    </w:rPr>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openxmlformats.org/officeDocument/2006/relationships/footnotes" Target="footnotes.xml"/><Relationship Id="rId8" Type="http://schemas.openxmlformats.org/officeDocument/2006/relationships/comments" Target="comments.xml"/><Relationship Id="rId21" Type="http://schemas.openxmlformats.org/officeDocument/2006/relationships/hyperlink" Target="https://sc.hkex.com.hk/TuniS/www.hkex.com.hk/news/regulatory-announcements/2020/200401news?sc_lang=zh-cn" TargetMode="External"/><Relationship Id="rId22" Type="http://schemas.openxmlformats.org/officeDocument/2006/relationships/hyperlink" Target="https://www.charltonslaw.com.cn/zheng-jian-hui-he-gang-jiao-suo-de-lian-he-sheng-ming-jie-shi-liao-xin-guan-bing-du-covid-19-gui-li-ru-he-yun-yong-yu-gang-jiao-suo-shang-shi-gong-si-de-gu-dong-da-hui/" TargetMode="External"/><Relationship Id="rId9" Type="http://schemas.openxmlformats.org/officeDocument/2006/relationships/hyperlink" Target="http://www.charltonslaw.com.cn/fang-kuan-bu-fen-jian-shao-she-jiao-jie-chu-cuo-shi-ji-qi-ru-he-ying-yong-yu-gu-dong-da-hui" TargetMode="External"/><Relationship Id="rId10" Type="http://schemas.openxmlformats.org/officeDocument/2006/relationships/hyperlink" Target="mailto:unsubscribe@charltonslaw.com?subject=unsubscribe -Hong Kong Law-" TargetMode="External"/></Relationships>
</file>

<file path=word/_rels/footnotes.xml.rels><?xml version='1.0' encoding='UTF-8' standalone='yes'?>
<Relationships xmlns="http://schemas.openxmlformats.org/package/2006/relationships"><Relationship Id="rId21" Type="http://schemas.openxmlformats.org/officeDocument/2006/relationships/hyperlink" Target="https://sc.hkex.com.hk/TuniS/www.hkex.com.hk/news/regulatory-announcements/2020/200401news?sc_lang=zh-cn" TargetMode="External"/><Relationship Id="rId22" Type="http://schemas.openxmlformats.org/officeDocument/2006/relationships/hyperlink" Target="https://www.charltonslaw.com.cn/zheng-jian-hui-he-gang-jiao-suo-de-lian-he-sheng-ming-jie-shi-liao-xin-guan-bing-du-covid-19-gui-li-ru-he-yun-yong-yu-gang-jiao-suo-shang-shi-gong-si-de-gu-dong-da-hu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Application>LibreOffice/5.3.2.2$MacOSX_X86_64 LibreOffice_project/6cd4f1ef626f15116896b1d8e1398b56da0d0ee1</Application>
  <Pages>1</Pages>
  <Words>2</Words>
  <Characters>11</Characters>
  <CharactersWithSpaces>12</CharactersWithSpaces>
  <Paragraphs>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2020-05-20T02:59:11Z</dcterms:created>
  <dcterms:modified xsi:type="dcterms:W3CDTF">2020-05-20T02:59:11Z</dcterms:modified>
</cp:coreProperties>
</file>